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华康简标题宋" w:hAnsi="仿宋" w:eastAsia="华康简标题宋"/>
          <w:b/>
          <w:sz w:val="42"/>
          <w:szCs w:val="42"/>
        </w:rPr>
      </w:pPr>
      <w:r>
        <w:rPr>
          <w:rFonts w:hint="eastAsia" w:ascii="华康简标题宋" w:hAnsi="仿宋" w:eastAsia="华康简标题宋"/>
          <w:b/>
          <w:sz w:val="42"/>
          <w:szCs w:val="42"/>
        </w:rPr>
        <w:t>201</w:t>
      </w:r>
      <w:r>
        <w:rPr>
          <w:rFonts w:hint="eastAsia" w:ascii="华康简标题宋" w:hAnsi="仿宋" w:eastAsia="华康简标题宋"/>
          <w:b/>
          <w:sz w:val="42"/>
          <w:szCs w:val="42"/>
          <w:lang w:val="en-US" w:eastAsia="zh-CN"/>
        </w:rPr>
        <w:t>9</w:t>
      </w:r>
      <w:r>
        <w:rPr>
          <w:rFonts w:hint="eastAsia" w:ascii="华康简标题宋" w:hAnsi="仿宋" w:eastAsia="华康简标题宋"/>
          <w:b/>
          <w:sz w:val="42"/>
          <w:szCs w:val="42"/>
        </w:rPr>
        <w:t>年</w:t>
      </w:r>
      <w:r>
        <w:rPr>
          <w:rFonts w:hint="eastAsia" w:ascii="华康简标题宋" w:hAnsi="仿宋" w:eastAsia="华康简标题宋"/>
          <w:b/>
          <w:sz w:val="42"/>
          <w:szCs w:val="42"/>
          <w:lang w:eastAsia="zh-CN"/>
        </w:rPr>
        <w:t>繁星戏剧秀公益培训表演</w:t>
      </w:r>
      <w:bookmarkStart w:id="0" w:name="_GoBack"/>
      <w:bookmarkEnd w:id="0"/>
      <w:r>
        <w:rPr>
          <w:rFonts w:hint="eastAsia" w:ascii="华康简标题宋" w:hAnsi="华文中宋" w:eastAsia="华康简标题宋"/>
          <w:b/>
          <w:sz w:val="42"/>
          <w:szCs w:val="42"/>
        </w:rPr>
        <w:t>面试报名</w:t>
      </w:r>
      <w:r>
        <w:rPr>
          <w:rFonts w:hint="eastAsia" w:ascii="华康简标题宋" w:hAnsi="仿宋" w:eastAsia="华康简标题宋"/>
          <w:b/>
          <w:sz w:val="42"/>
          <w:szCs w:val="42"/>
        </w:rPr>
        <w:t>表</w:t>
      </w:r>
    </w:p>
    <w:p>
      <w:pPr>
        <w:pStyle w:val="4"/>
        <w:spacing w:before="0" w:beforeAutospacing="0" w:after="0" w:afterAutospacing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       参加组别：儿童组</w:t>
      </w:r>
    </w:p>
    <w:tbl>
      <w:tblPr>
        <w:tblStyle w:val="7"/>
        <w:tblW w:w="10336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710"/>
        <w:gridCol w:w="1140"/>
        <w:gridCol w:w="297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面试内容（小品或话剧选段）</w:t>
            </w: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面试者姓名</w:t>
            </w: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年龄</w:t>
            </w: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单位或住址</w:t>
            </w: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874"/>
        </w:tabs>
        <w:jc w:val="left"/>
      </w:pPr>
    </w:p>
    <w:sectPr>
      <w:pgSz w:w="11906" w:h="16838"/>
      <w:pgMar w:top="1440" w:right="567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D3"/>
    <w:rsid w:val="001D5011"/>
    <w:rsid w:val="002D3BD3"/>
    <w:rsid w:val="00636F67"/>
    <w:rsid w:val="007D6300"/>
    <w:rsid w:val="00833896"/>
    <w:rsid w:val="00B574F3"/>
    <w:rsid w:val="00E849AF"/>
    <w:rsid w:val="083116FD"/>
    <w:rsid w:val="15BA5067"/>
    <w:rsid w:val="1B0C2DB3"/>
    <w:rsid w:val="225A6285"/>
    <w:rsid w:val="23DA231C"/>
    <w:rsid w:val="3B9E27E7"/>
    <w:rsid w:val="4B130EC3"/>
    <w:rsid w:val="4B214EB2"/>
    <w:rsid w:val="5F6976EA"/>
    <w:rsid w:val="612A5CDD"/>
    <w:rsid w:val="612E36FE"/>
    <w:rsid w:val="7D6558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200</Characters>
  <Lines>1</Lines>
  <Paragraphs>1</Paragraphs>
  <ScaleCrop>false</ScaleCrop>
  <LinksUpToDate>false</LinksUpToDate>
  <CharactersWithSpaces>234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2017-09-14T04:38:00Z</dcterms:created>
  <dc:creator>Dell</dc:creator>
  <cp:lastModifiedBy>Dell</cp:lastModifiedBy>
  <dcterms:modified xsi:type="dcterms:W3CDTF">2019-03-26T03:35:30Z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