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atLeast"/>
        <w:rPr>
          <w:rFonts w:ascii="仿宋_GB2312" w:eastAsia="仿宋_GB2312" w:cs="黑体"/>
          <w:kern w:val="0"/>
          <w:sz w:val="31"/>
          <w:szCs w:val="31"/>
          <w:lang w:val="zh-CN"/>
        </w:rPr>
      </w:pPr>
      <w:r>
        <w:rPr>
          <w:rFonts w:hint="eastAsia" w:ascii="仿宋_GB2312" w:eastAsia="仿宋_GB2312" w:cs="黑体"/>
          <w:kern w:val="0"/>
          <w:sz w:val="31"/>
          <w:szCs w:val="31"/>
          <w:lang w:val="zh-CN"/>
        </w:rPr>
        <w:t>附件1：</w:t>
      </w:r>
    </w:p>
    <w:p>
      <w:pPr>
        <w:autoSpaceDE w:val="0"/>
        <w:autoSpaceDN w:val="0"/>
        <w:adjustRightInd w:val="0"/>
        <w:spacing w:line="520" w:lineRule="atLeast"/>
        <w:jc w:val="center"/>
        <w:rPr>
          <w:rFonts w:ascii="华康简标题宋" w:eastAsia="华康简标题宋" w:cs="华康简标题宋"/>
          <w:kern w:val="0"/>
          <w:sz w:val="36"/>
          <w:szCs w:val="36"/>
          <w:lang w:val="zh-CN"/>
        </w:rPr>
      </w:pPr>
      <w:r>
        <w:rPr>
          <w:rFonts w:ascii="华康简标题宋" w:eastAsia="华康简标题宋" w:cs="华康简标题宋"/>
          <w:kern w:val="0"/>
          <w:sz w:val="36"/>
          <w:szCs w:val="36"/>
          <w:lang w:val="zh-CN"/>
        </w:rPr>
        <w:t>201</w:t>
      </w:r>
      <w:r>
        <w:rPr>
          <w:rFonts w:hint="eastAsia" w:ascii="华康简标题宋" w:eastAsia="华康简标题宋" w:cs="华康简标题宋"/>
          <w:kern w:val="0"/>
          <w:sz w:val="36"/>
          <w:szCs w:val="36"/>
          <w:lang w:val="zh-CN"/>
        </w:rPr>
        <w:t>9年莞脉传承之非物质文化遗产进校园</w:t>
      </w:r>
    </w:p>
    <w:p>
      <w:pPr>
        <w:autoSpaceDE w:val="0"/>
        <w:autoSpaceDN w:val="0"/>
        <w:adjustRightInd w:val="0"/>
        <w:spacing w:line="520" w:lineRule="atLeast"/>
        <w:jc w:val="center"/>
        <w:rPr>
          <w:rFonts w:ascii="华康简标题宋" w:eastAsia="华康简标题宋" w:cs="华康简标题宋"/>
          <w:kern w:val="0"/>
          <w:sz w:val="36"/>
          <w:szCs w:val="36"/>
          <w:lang w:val="zh-CN"/>
        </w:rPr>
      </w:pPr>
      <w:r>
        <w:rPr>
          <w:rFonts w:hint="eastAsia" w:ascii="华康简标题宋" w:eastAsia="华康简标题宋" w:cs="华康简标题宋"/>
          <w:kern w:val="0"/>
          <w:sz w:val="36"/>
          <w:szCs w:val="36"/>
          <w:lang w:val="zh-CN"/>
        </w:rPr>
        <w:t>公益场次申请表</w:t>
      </w:r>
    </w:p>
    <w:p>
      <w:pPr>
        <w:autoSpaceDE w:val="0"/>
        <w:autoSpaceDN w:val="0"/>
        <w:adjustRightInd w:val="0"/>
        <w:spacing w:line="520" w:lineRule="atLeast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 xml:space="preserve">                                               </w:t>
      </w: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年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 xml:space="preserve">   </w:t>
      </w: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月</w:t>
      </w:r>
      <w:r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 xml:space="preserve">   </w:t>
      </w: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zh-CN"/>
        </w:rPr>
        <w:t>日</w:t>
      </w:r>
    </w:p>
    <w:tbl>
      <w:tblPr>
        <w:tblStyle w:val="2"/>
        <w:tblW w:w="889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3255"/>
        <w:gridCol w:w="1482"/>
        <w:gridCol w:w="22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89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1"/>
                <w:szCs w:val="31"/>
                <w:lang w:val="zh-CN"/>
              </w:rPr>
              <w:t>学校名称</w:t>
            </w:r>
          </w:p>
        </w:tc>
        <w:tc>
          <w:tcPr>
            <w:tcW w:w="325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1"/>
                <w:szCs w:val="31"/>
                <w:lang w:val="zh-CN"/>
              </w:rPr>
              <w:t>联系人</w:t>
            </w:r>
          </w:p>
        </w:tc>
        <w:tc>
          <w:tcPr>
            <w:tcW w:w="2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9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400" w:lineRule="exac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5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400" w:lineRule="exac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1"/>
                <w:szCs w:val="31"/>
                <w:lang w:val="zh-CN"/>
              </w:rPr>
              <w:t>联系电话</w:t>
            </w:r>
          </w:p>
        </w:tc>
        <w:tc>
          <w:tcPr>
            <w:tcW w:w="2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1"/>
                <w:szCs w:val="31"/>
                <w:lang w:val="zh-CN"/>
              </w:rPr>
              <w:t>拟计划安排时间段</w:t>
            </w:r>
          </w:p>
        </w:tc>
        <w:tc>
          <w:tcPr>
            <w:tcW w:w="32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1"/>
                <w:szCs w:val="31"/>
                <w:lang w:val="zh-CN"/>
              </w:rPr>
              <w:t>所属镇街</w:t>
            </w:r>
          </w:p>
        </w:tc>
        <w:tc>
          <w:tcPr>
            <w:tcW w:w="2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1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155" w:firstLineChars="50"/>
              <w:rPr>
                <w:rFonts w:ascii="仿宋_GB2312" w:eastAsia="仿宋_GB2312" w:cs="仿宋_GB2312"/>
                <w:color w:val="000000"/>
                <w:kern w:val="0"/>
                <w:sz w:val="31"/>
                <w:szCs w:val="31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1"/>
                <w:szCs w:val="31"/>
                <w:lang w:val="zh-CN"/>
              </w:rPr>
              <w:t>学校介绍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（包括学校教育理念、校园传统文化做法）</w:t>
            </w:r>
          </w:p>
        </w:tc>
        <w:tc>
          <w:tcPr>
            <w:tcW w:w="70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</w:trPr>
        <w:tc>
          <w:tcPr>
            <w:tcW w:w="1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场地条件（附校园环境照片2—4张，如操场、阶梯教室等活动空间）</w:t>
            </w:r>
          </w:p>
        </w:tc>
        <w:tc>
          <w:tcPr>
            <w:tcW w:w="70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拟申请进校园的项目内容（从附件2中选4-8项，填写项目名称）</w:t>
            </w:r>
          </w:p>
        </w:tc>
        <w:tc>
          <w:tcPr>
            <w:tcW w:w="70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600" w:lineRule="atLeast"/>
        <w:ind w:firstLine="620"/>
        <w:rPr>
          <w:rFonts w:ascii="仿宋_GB2312" w:eastAsia="仿宋_GB2312" w:cs="仿宋_GB2312"/>
          <w:kern w:val="0"/>
          <w:sz w:val="31"/>
          <w:szCs w:val="31"/>
        </w:rPr>
      </w:pPr>
      <w:r>
        <w:rPr>
          <w:rFonts w:hint="eastAsia" w:ascii="仿宋_GB2312" w:eastAsia="仿宋_GB2312" w:cs="仿宋_GB2312"/>
          <w:kern w:val="0"/>
          <w:sz w:val="31"/>
          <w:szCs w:val="31"/>
          <w:lang w:val="zh-CN"/>
        </w:rPr>
        <w:t>表格统一报送至市非遗中心电子邮箱</w:t>
      </w:r>
      <w:r>
        <w:rPr>
          <w:rFonts w:hint="eastAsia" w:ascii="仿宋_GB2312" w:eastAsia="仿宋_GB2312" w:cs="仿宋_GB2312"/>
          <w:kern w:val="0"/>
          <w:sz w:val="31"/>
          <w:szCs w:val="31"/>
        </w:rPr>
        <w:t>：</w:t>
      </w:r>
      <w:r>
        <w:fldChar w:fldCharType="begin"/>
      </w:r>
      <w:r>
        <w:instrText xml:space="preserve"> HYPERLINK "mailto:dg37155@163.com" </w:instrText>
      </w:r>
      <w:r>
        <w:fldChar w:fldCharType="separate"/>
      </w:r>
      <w:r>
        <w:rPr>
          <w:rStyle w:val="4"/>
          <w:rFonts w:hint="eastAsia" w:ascii="仿宋_GB2312" w:eastAsia="仿宋_GB2312" w:cs="仿宋_GB2312"/>
          <w:kern w:val="0"/>
          <w:sz w:val="31"/>
          <w:szCs w:val="31"/>
        </w:rPr>
        <w:t>dg37155@163.com</w:t>
      </w:r>
      <w:r>
        <w:rPr>
          <w:rStyle w:val="4"/>
          <w:rFonts w:hint="eastAsia" w:ascii="仿宋_GB2312" w:eastAsia="仿宋_GB2312" w:cs="仿宋_GB2312"/>
          <w:kern w:val="0"/>
          <w:sz w:val="31"/>
          <w:szCs w:val="31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332D"/>
    <w:rsid w:val="00C9332D"/>
    <w:rsid w:val="00CE2BBD"/>
    <w:rsid w:val="0BA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</Words>
  <Characters>253</Characters>
  <Lines>2</Lines>
  <Paragraphs>1</Paragraphs>
  <TotalTime>0</TotalTime>
  <ScaleCrop>false</ScaleCrop>
  <LinksUpToDate>false</LinksUpToDate>
  <CharactersWithSpaces>296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2019-03-13T10:15:00Z</dcterms:created>
  <dc:creator>Administrator</dc:creator>
  <cp:lastModifiedBy>kfc</cp:lastModifiedBy>
  <dcterms:modified xsi:type="dcterms:W3CDTF">2019-03-13T10:20:45Z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